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V Y H L Á S E N I E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poukázaní sumy do výšky 2 % (3 %) zaplatenej dane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príjmov fyzickej osoby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240" w:hanging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podľa § 50 zákona č. 595/2003 Z. z. o dani z príjmov v znení neskorších predpisov, ktorej bolo za zdaňovacie obdobie vykonané ročné zúčtovanie preddavkov na daň z príjmov zo závislej činnosti</w:t>
      </w:r>
    </w:p>
    <w:p w:rsidR="00CC25A7" w:rsidRDefault="00253C9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 w:rsidRPr="00253C9D">
        <w:rPr>
          <w:noProof/>
          <w:lang w:val="sk-SK" w:eastAsia="sk-SK"/>
        </w:rPr>
        <w:pict>
          <v:line id="_x0000_s1026" style="position:absolute;z-index:-251658240" from="179.6pt,8.75pt" to="290.95pt,8.75pt" o:allowincell="f" strokeweight=".25397mm"/>
        </w:pict>
      </w:r>
      <w:r w:rsidRPr="00253C9D">
        <w:rPr>
          <w:noProof/>
          <w:lang w:val="sk-SK" w:eastAsia="sk-SK"/>
        </w:rPr>
        <w:pict>
          <v:line id="_x0000_s1027" style="position:absolute;z-index:-251657216" from="179.95pt,8.4pt" to="179.95pt,23.75pt" o:allowincell="f" strokeweight=".72pt"/>
        </w:pict>
      </w:r>
      <w:r w:rsidRPr="00253C9D">
        <w:rPr>
          <w:noProof/>
          <w:lang w:val="sk-SK" w:eastAsia="sk-SK"/>
        </w:rPr>
        <w:pict>
          <v:line id="_x0000_s1028" style="position:absolute;z-index:-251656192" from="290.6pt,8.4pt" to="290.6pt,23.75pt" o:allowincell="f" strokeweight=".72pt"/>
        </w:pict>
      </w:r>
      <w:r w:rsidRPr="00253C9D">
        <w:rPr>
          <w:noProof/>
          <w:lang w:val="sk-SK" w:eastAsia="sk-SK"/>
        </w:rPr>
        <w:pict>
          <v:line id="_x0000_s1029" style="position:absolute;z-index:-251655168" from="179.6pt,23.4pt" to="290.95pt,23.4pt" o:allowincell="f" strokeweight=".25397mm"/>
        </w:pic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:</w:t>
      </w:r>
      <w:r w:rsidR="005E2B6B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Uvádza sa zdaňovacie obdobie, za ktoré sa platí daň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I. ODDIEL - ÚDAJE O DAŇOVNÍKOVI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Rodné číslo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Dátum </w:t>
      </w:r>
      <w:r w:rsidR="005E2B6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narodenia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(vypĺňa sa, len ak ide o daňovníka, ktorý nemá </w:t>
      </w:r>
      <w:r w:rsidR="005E2B6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rodné číslo)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99"/>
        <w:gridCol w:w="259"/>
        <w:gridCol w:w="359"/>
        <w:gridCol w:w="379"/>
        <w:gridCol w:w="99"/>
        <w:gridCol w:w="279"/>
        <w:gridCol w:w="339"/>
        <w:gridCol w:w="79"/>
        <w:gridCol w:w="280"/>
        <w:gridCol w:w="320"/>
        <w:gridCol w:w="320"/>
        <w:gridCol w:w="360"/>
        <w:gridCol w:w="140"/>
        <w:gridCol w:w="200"/>
        <w:gridCol w:w="220"/>
        <w:gridCol w:w="140"/>
        <w:gridCol w:w="420"/>
        <w:gridCol w:w="380"/>
        <w:gridCol w:w="380"/>
        <w:gridCol w:w="380"/>
        <w:gridCol w:w="140"/>
        <w:gridCol w:w="180"/>
        <w:gridCol w:w="180"/>
        <w:gridCol w:w="220"/>
        <w:gridCol w:w="140"/>
        <w:gridCol w:w="160"/>
        <w:gridCol w:w="340"/>
        <w:gridCol w:w="60"/>
        <w:gridCol w:w="280"/>
        <w:gridCol w:w="300"/>
        <w:gridCol w:w="60"/>
        <w:gridCol w:w="220"/>
        <w:gridCol w:w="140"/>
        <w:gridCol w:w="799"/>
        <w:gridCol w:w="20"/>
        <w:gridCol w:w="30"/>
        <w:gridCol w:w="30"/>
      </w:tblGrid>
      <w:tr w:rsidR="00CC25A7" w:rsidTr="00D7578B">
        <w:trPr>
          <w:trHeight w:val="27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09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Priezvisko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Meno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Titul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pred menom / za priezviskom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78B" w:rsidTr="00D7578B">
        <w:trPr>
          <w:trHeight w:val="271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10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trvalého pobytu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1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Súpisné /orientačné číslo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78B" w:rsidTr="00067AAF">
        <w:trPr>
          <w:trHeight w:val="225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33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19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78B" w:rsidTr="00067AAF">
        <w:trPr>
          <w:trHeight w:val="52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19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265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</w:rPr>
              <w:t>bec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Štát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78B" w:rsidTr="00404C8A">
        <w:trPr>
          <w:trHeight w:val="226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05"/>
        </w:trPr>
        <w:tc>
          <w:tcPr>
            <w:tcW w:w="1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Telefónne číslo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78B" w:rsidTr="00A35951">
        <w:trPr>
          <w:trHeight w:val="22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02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 do výšky 2 % alebo 3 %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zaplatenej dane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78B" w:rsidTr="00224363">
        <w:trPr>
          <w:trHeight w:val="351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Zaplatená daň, z ktorej sa vypočíta suma do výšky 2 % alebo 3 % 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zaplatenej dane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78B" w:rsidTr="007A45CE">
        <w:trPr>
          <w:trHeight w:val="240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Suma do výšky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alebo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3 %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 zaplatenej dane z r. 12 (minimálne 3 eurá)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5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C25A7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18"/>
          <w:szCs w:val="18"/>
        </w:rPr>
        <w:t>podiel do výšky 3 % zaplatenej dane možno prijímateľovi poukázať, ak fyzická osoba, ktorá v zdaňovacom období vykonávala dobrovoľnícku činnosť podľa zákona č. 406/2011 Z. z. počas najmenej 40 hodín a predloží o tom písomné potvrdenie, ktoré je prílohou tohto vyhlásenia.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 r</w:t>
      </w:r>
      <w:r>
        <w:rPr>
          <w:rFonts w:ascii="Times New Roman" w:hAnsi="Times New Roman" w:cs="Times New Roman"/>
          <w:b/>
          <w:bCs/>
          <w:sz w:val="18"/>
          <w:szCs w:val="18"/>
        </w:rPr>
        <w:t>. 12</w:t>
      </w:r>
      <w:r>
        <w:rPr>
          <w:rFonts w:ascii="Times New Roman" w:hAnsi="Times New Roman" w:cs="Times New Roman"/>
          <w:sz w:val="18"/>
          <w:szCs w:val="18"/>
        </w:rPr>
        <w:t xml:space="preserve"> sa uvádza daňová povinnosť daňovníka, znížená o daňový bonus, vypočítaná v roku (</w:t>
      </w:r>
      <w:r>
        <w:rPr>
          <w:rFonts w:ascii="Times New Roman" w:hAnsi="Times New Roman" w:cs="Times New Roman"/>
          <w:b/>
          <w:bCs/>
          <w:sz w:val="18"/>
          <w:szCs w:val="18"/>
        </w:rPr>
        <w:t>nie</w:t>
      </w:r>
      <w:r>
        <w:rPr>
          <w:rFonts w:ascii="Times New Roman" w:hAnsi="Times New Roman" w:cs="Times New Roman"/>
          <w:sz w:val="18"/>
          <w:szCs w:val="18"/>
        </w:rPr>
        <w:t xml:space="preserve"> daň na úhradu), v ktorom sa podáva toto vyhlásenie; uvádza sa riadok 03 z potvrdenia o zaplatení dane, ktoré je súčasťou tohto vyhlásenia.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Na </w:t>
      </w:r>
      <w:r>
        <w:rPr>
          <w:rFonts w:ascii="Times New Roman" w:hAnsi="Times New Roman" w:cs="Times New Roman"/>
          <w:b/>
          <w:bCs/>
          <w:sz w:val="18"/>
          <w:szCs w:val="18"/>
        </w:rPr>
        <w:t>r. 13</w:t>
      </w:r>
      <w:r>
        <w:rPr>
          <w:rFonts w:ascii="Times New Roman" w:hAnsi="Times New Roman" w:cs="Times New Roman"/>
          <w:sz w:val="18"/>
          <w:szCs w:val="18"/>
        </w:rPr>
        <w:t xml:space="preserve"> sa uvádza suma zaokrúhlená na eurocenty nadol, pričom táto suma nesmie byť nižšia ako 3 eurá.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 zaplatenia dane</w:t>
      </w:r>
    </w:p>
    <w:tbl>
      <w:tblPr>
        <w:tblW w:w="3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292"/>
        <w:gridCol w:w="279"/>
        <w:gridCol w:w="280"/>
        <w:gridCol w:w="292"/>
        <w:gridCol w:w="30"/>
        <w:gridCol w:w="251"/>
        <w:gridCol w:w="30"/>
        <w:gridCol w:w="250"/>
        <w:gridCol w:w="293"/>
        <w:gridCol w:w="293"/>
        <w:gridCol w:w="293"/>
        <w:gridCol w:w="294"/>
      </w:tblGrid>
      <w:tr w:rsidR="00D44D2F" w:rsidTr="00D44D2F">
        <w:trPr>
          <w:trHeight w:val="2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D44D2F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D2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823D4" w:rsidRDefault="00C823D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18"/>
          <w:szCs w:val="18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Z riadku 05 potvrdenia o zaplatení dane, ktoré je súčasťou vyhlásenia. V prípade daňového preplatku z ročného zúčtovania preddavkov na daň sa uvedie dátum 31. marec zdaňovacieho obdobia, v ktorom sa toto vyhlásenie podáva.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II. ODDIEL - ÚDAJE O PRIJÍMATEĽOVI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80"/>
        <w:gridCol w:w="320"/>
        <w:gridCol w:w="320"/>
        <w:gridCol w:w="320"/>
        <w:gridCol w:w="360"/>
        <w:gridCol w:w="260"/>
        <w:gridCol w:w="320"/>
        <w:gridCol w:w="80"/>
        <w:gridCol w:w="240"/>
        <w:gridCol w:w="160"/>
        <w:gridCol w:w="320"/>
        <w:gridCol w:w="300"/>
        <w:gridCol w:w="320"/>
        <w:gridCol w:w="320"/>
        <w:gridCol w:w="280"/>
        <w:gridCol w:w="440"/>
        <w:gridCol w:w="140"/>
        <w:gridCol w:w="127"/>
        <w:gridCol w:w="293"/>
        <w:gridCol w:w="380"/>
        <w:gridCol w:w="360"/>
        <w:gridCol w:w="380"/>
        <w:gridCol w:w="360"/>
        <w:gridCol w:w="380"/>
        <w:gridCol w:w="380"/>
        <w:gridCol w:w="360"/>
        <w:gridCol w:w="380"/>
        <w:gridCol w:w="280"/>
        <w:gridCol w:w="80"/>
        <w:gridCol w:w="40"/>
        <w:gridCol w:w="987"/>
      </w:tblGrid>
      <w:tr w:rsidR="00CC25A7" w:rsidTr="00611404">
        <w:trPr>
          <w:gridAfter w:val="1"/>
          <w:wAfter w:w="987" w:type="dxa"/>
          <w:trHeight w:val="256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IČO/SID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Právna forma</w:t>
            </w:r>
          </w:p>
        </w:tc>
      </w:tr>
      <w:tr w:rsidR="00D7578B" w:rsidTr="00611404">
        <w:trPr>
          <w:gridAfter w:val="1"/>
          <w:wAfter w:w="987" w:type="dxa"/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578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Občianske združenie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5A7" w:rsidTr="00611404">
        <w:trPr>
          <w:gridAfter w:val="1"/>
          <w:wAfter w:w="987" w:type="dxa"/>
          <w:trHeight w:val="3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C25A7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Obchodné meno (názov)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578B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Združenie rodičov a priateľov diabetických detí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25A7" w:rsidTr="00611404">
        <w:trPr>
          <w:gridAfter w:val="1"/>
          <w:wAfter w:w="987" w:type="dxa"/>
          <w:trHeight w:val="1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C25A7" w:rsidTr="00611404">
        <w:trPr>
          <w:gridAfter w:val="1"/>
          <w:wAfter w:w="987" w:type="dxa"/>
          <w:trHeight w:val="245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Sídlo - 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CA74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D">
              <w:rPr>
                <w:rFonts w:ascii="Times New Roman" w:hAnsi="Times New Roman" w:cs="Times New Roman"/>
              </w:rPr>
              <w:t>Súpisné /orientačné číslo</w:t>
            </w:r>
          </w:p>
        </w:tc>
      </w:tr>
      <w:tr w:rsidR="00D7578B" w:rsidTr="00611404">
        <w:trPr>
          <w:gridAfter w:val="1"/>
          <w:wAfter w:w="987" w:type="dxa"/>
          <w:trHeight w:val="24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780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Wolkerova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25A7" w:rsidTr="00611404">
        <w:trPr>
          <w:gridAfter w:val="1"/>
          <w:wAfter w:w="987" w:type="dxa"/>
          <w:trHeight w:val="8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CC25A7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578B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21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0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Spišská Nová Ves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25A7" w:rsidTr="00611404">
        <w:trPr>
          <w:gridAfter w:val="1"/>
          <w:wAfter w:w="987" w:type="dxa"/>
          <w:trHeight w:val="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C25A7" w:rsidTr="00611404">
        <w:trPr>
          <w:gridAfter w:val="1"/>
          <w:wAfter w:w="987" w:type="dxa"/>
          <w:trHeight w:val="499"/>
        </w:trPr>
        <w:tc>
          <w:tcPr>
            <w:tcW w:w="906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Vyhlasujem, že uvedené údaje v tomto vyhlásení sú pravdivé.</w:t>
            </w:r>
          </w:p>
        </w:tc>
      </w:tr>
      <w:tr w:rsidR="00CC25A7" w:rsidTr="00611404">
        <w:trPr>
          <w:trHeight w:val="569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404">
              <w:rPr>
                <w:rFonts w:ascii="Times New Roman" w:hAnsi="Times New Roman" w:cs="Times New Roman"/>
              </w:rPr>
              <w:t>V.......................................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611404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611404" w:rsidRDefault="00611404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dňa</w:t>
            </w:r>
            <w:r w:rsidR="00CC25A7" w:rsidRPr="00611404">
              <w:rPr>
                <w:rFonts w:ascii="Times New Roman" w:hAnsi="Times New Roman" w:cs="Times New Roman"/>
              </w:rPr>
              <w:t>...................................</w:t>
            </w:r>
          </w:p>
        </w:tc>
        <w:tc>
          <w:tcPr>
            <w:tcW w:w="4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61140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CC25A7" w:rsidTr="00611404">
        <w:trPr>
          <w:gridAfter w:val="1"/>
          <w:wAfter w:w="987" w:type="dxa"/>
          <w:trHeight w:val="2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tabs>
                <w:tab w:val="left" w:pos="3251"/>
              </w:tabs>
              <w:autoSpaceDE w:val="0"/>
              <w:autoSpaceDN w:val="0"/>
              <w:adjustRightInd w:val="0"/>
              <w:spacing w:after="0" w:line="240" w:lineRule="auto"/>
              <w:ind w:right="271" w:firstLine="2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Podpis daňovníka</w:t>
            </w:r>
          </w:p>
        </w:tc>
      </w:tr>
    </w:tbl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CC25A7" w:rsidSect="00253C9D">
      <w:pgSz w:w="11900" w:h="16838"/>
      <w:pgMar w:top="1187" w:right="1400" w:bottom="95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F7BB5"/>
    <w:rsid w:val="00067AAF"/>
    <w:rsid w:val="000800AB"/>
    <w:rsid w:val="00111AA7"/>
    <w:rsid w:val="00224363"/>
    <w:rsid w:val="00253C9D"/>
    <w:rsid w:val="00404C8A"/>
    <w:rsid w:val="00503C68"/>
    <w:rsid w:val="005E2B6B"/>
    <w:rsid w:val="00611404"/>
    <w:rsid w:val="006D75C9"/>
    <w:rsid w:val="006E3BFF"/>
    <w:rsid w:val="007A45CE"/>
    <w:rsid w:val="008358E1"/>
    <w:rsid w:val="00971731"/>
    <w:rsid w:val="00A35951"/>
    <w:rsid w:val="00C823D4"/>
    <w:rsid w:val="00CA744D"/>
    <w:rsid w:val="00CC25A7"/>
    <w:rsid w:val="00D44D2F"/>
    <w:rsid w:val="00D7578B"/>
    <w:rsid w:val="00DF7BB5"/>
    <w:rsid w:val="00F2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C9D"/>
    <w:rPr>
      <w:rFonts w:cstheme="minorBidi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vyhlasenie_2perc_2014-editovatel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vyhlasenie_2perc_2014-editovatelne</Template>
  <TotalTime>8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2015-02-07T07:03:00Z</dcterms:created>
  <dcterms:modified xsi:type="dcterms:W3CDTF">2015-02-07T07:11:00Z</dcterms:modified>
</cp:coreProperties>
</file>